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Дневник проектной деятельности </w:t>
      </w:r>
    </w:p>
    <w:p w14:paraId="00000002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по учебной дисциплине «Проектный практикум»</w:t>
      </w:r>
    </w:p>
    <w:p w14:paraId="00000003">
      <w:pPr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Титульный лист</w:t>
      </w:r>
    </w:p>
    <w:p w14:paraId="00000004">
      <w:pPr>
        <w:tabs>
          <w:tab w:val="left" w:pos="2835"/>
        </w:tabs>
        <w:ind w:left="720" w:firstLine="0"/>
        <w:jc w:val="both"/>
        <w:rPr>
          <w:rFonts w:hint="default"/>
          <w:lang w:val="ru-RU"/>
        </w:rPr>
      </w:pPr>
      <w:r>
        <w:rPr>
          <w:rtl w:val="0"/>
        </w:rPr>
        <w:t xml:space="preserve">ФИО:                          </w:t>
      </w:r>
      <w:r>
        <w:rPr>
          <w:rtl w:val="0"/>
          <w:lang w:val="ru-RU"/>
        </w:rPr>
        <w:t>Мавлянов</w:t>
      </w:r>
      <w:r>
        <w:rPr>
          <w:rFonts w:hint="default"/>
          <w:rtl w:val="0"/>
          <w:lang w:val="ru-RU"/>
        </w:rPr>
        <w:t xml:space="preserve"> Фаррух Рамазонович</w:t>
      </w:r>
    </w:p>
    <w:p w14:paraId="00000005">
      <w:pPr>
        <w:tabs>
          <w:tab w:val="left" w:pos="2835"/>
        </w:tabs>
        <w:ind w:left="720" w:firstLine="0"/>
        <w:jc w:val="both"/>
      </w:pPr>
      <w:r>
        <w:rPr>
          <w:rtl w:val="0"/>
        </w:rPr>
        <w:t>Номер группы:</w:t>
      </w:r>
      <w:r>
        <w:rPr>
          <w:rtl w:val="0"/>
        </w:rPr>
        <w:tab/>
      </w:r>
      <w:r>
        <w:rPr>
          <w:rtl w:val="0"/>
        </w:rPr>
        <w:t>2061</w:t>
      </w:r>
    </w:p>
    <w:p w14:paraId="00000006">
      <w:pPr>
        <w:tabs>
          <w:tab w:val="left" w:pos="2835"/>
        </w:tabs>
        <w:ind w:left="720" w:firstLine="0"/>
        <w:jc w:val="both"/>
      </w:pPr>
      <w:r>
        <w:rPr>
          <w:rtl w:val="0"/>
        </w:rPr>
        <w:t>Семестр: №</w:t>
      </w:r>
      <w:r>
        <w:rPr>
          <w:rtl w:val="0"/>
        </w:rPr>
        <w:tab/>
      </w:r>
      <w:r>
        <w:rPr>
          <w:rtl w:val="0"/>
        </w:rPr>
        <w:t>6</w:t>
      </w:r>
    </w:p>
    <w:p w14:paraId="00000007">
      <w:pPr>
        <w:tabs>
          <w:tab w:val="left" w:pos="1679"/>
          <w:tab w:val="left" w:pos="1952"/>
        </w:tabs>
        <w:ind w:left="720" w:firstLine="0"/>
        <w:jc w:val="both"/>
      </w:pPr>
      <w:r>
        <w:rPr>
          <w:rtl w:val="0"/>
        </w:rPr>
        <w:t>Проект: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               Рапсовое масло - альтернатива дизельному топливу</w:t>
      </w:r>
    </w:p>
    <w:p w14:paraId="00000008">
      <w:pPr>
        <w:tabs>
          <w:tab w:val="left" w:pos="2921"/>
          <w:tab w:val="left" w:pos="3200"/>
        </w:tabs>
        <w:ind w:left="720" w:firstLine="0"/>
        <w:jc w:val="both"/>
      </w:pPr>
      <w:r>
        <w:rPr>
          <w:rtl w:val="0"/>
        </w:rPr>
        <w:t>Наставник:                 Карташов Сергей Викторович</w:t>
      </w:r>
    </w:p>
    <w:p w14:paraId="00000009">
      <w:pPr>
        <w:ind w:left="720" w:firstLine="0"/>
        <w:jc w:val="both"/>
      </w:pPr>
      <w:r>
        <w:rPr>
          <w:rtl w:val="0"/>
        </w:rPr>
        <w:t>Формируемые в семестре компетенции:</w:t>
      </w:r>
    </w:p>
    <w:p w14:paraId="0000000A">
      <w:pPr>
        <w:tabs>
          <w:tab w:val="left" w:pos="2640"/>
          <w:tab w:val="left" w:pos="2921"/>
        </w:tabs>
        <w:ind w:left="720" w:firstLine="0"/>
        <w:jc w:val="both"/>
      </w:pPr>
      <w:r>
        <w:rPr>
          <w:rtl w:val="0"/>
        </w:rPr>
        <w:t>а) обязательные</w:t>
      </w:r>
      <w:r>
        <w:rPr>
          <w:rtl w:val="0"/>
        </w:rPr>
        <w:tab/>
      </w:r>
      <w:r>
        <w:rPr>
          <w:rtl w:val="0"/>
        </w:rPr>
        <w:t xml:space="preserve">   </w:t>
      </w:r>
      <w:r>
        <w:rPr>
          <w:color w:val="000000"/>
          <w:rtl w:val="0"/>
        </w:rPr>
        <w:t>УК-2, УК-3</w:t>
      </w:r>
    </w:p>
    <w:p w14:paraId="0000000B">
      <w:pPr>
        <w:tabs>
          <w:tab w:val="left" w:pos="2921"/>
          <w:tab w:val="left" w:pos="3200"/>
        </w:tabs>
        <w:ind w:left="720" w:firstLine="0"/>
        <w:jc w:val="both"/>
      </w:pPr>
      <w:r>
        <w:rPr>
          <w:rtl w:val="0"/>
        </w:rPr>
        <w:t>б) дополнительные  ПК-1</w:t>
      </w:r>
    </w:p>
    <w:tbl>
      <w:tblPr>
        <w:tblStyle w:val="13"/>
        <w:tblpPr w:leftFromText="180" w:rightFromText="180" w:vertAnchor="text" w:tblpX="-756" w:tblpY="410"/>
        <w:tblW w:w="10884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1"/>
        <w:gridCol w:w="1292"/>
        <w:gridCol w:w="1908"/>
        <w:gridCol w:w="2468"/>
        <w:gridCol w:w="2034"/>
        <w:gridCol w:w="1600"/>
        <w:gridCol w:w="1161"/>
      </w:tblGrid>
      <w:tr w14:paraId="69E7E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Дата записи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Роль в команде и задачи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Достигнутые результаты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Ссылки на материалы, источники данных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Освоенные в результате действия знания и умения, код компетенции, к которым они относятся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Использованные ресурсы</w:t>
            </w:r>
          </w:p>
        </w:tc>
      </w:tr>
      <w:tr w14:paraId="39E0F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1.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04.03.2025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9">
            <w:r>
              <w:rPr>
                <w:rtl w:val="0"/>
              </w:rPr>
              <w:t>Нет роли</w:t>
            </w:r>
          </w:p>
          <w:p w14:paraId="0000001A">
            <w:pPr>
              <w:rPr>
                <w:sz w:val="20"/>
                <w:szCs w:val="20"/>
              </w:rPr>
            </w:pPr>
            <w:r>
              <w:rPr>
                <w:rtl w:val="0"/>
              </w:rPr>
              <w:t>Ознакомление с проектом, распределение ролей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B">
            <w:pPr>
              <w:rPr>
                <w:sz w:val="20"/>
                <w:szCs w:val="20"/>
              </w:rPr>
            </w:pPr>
            <w:bookmarkStart w:id="0" w:name="_j26lr1mifwwv" w:colFirst="0" w:colLast="0"/>
            <w:bookmarkEnd w:id="0"/>
            <w:r>
              <w:rPr>
                <w:rtl w:val="0"/>
              </w:rPr>
              <w:t>Первая встреча с наставником, выбор роли и обсуждение проекта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E">
            <w:pPr>
              <w:rPr>
                <w:sz w:val="20"/>
                <w:szCs w:val="20"/>
              </w:rPr>
            </w:pPr>
            <w:r>
              <w:rPr>
                <w:rtl w:val="0"/>
              </w:rPr>
              <w:t>УК-2,УК-3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</w:tc>
      </w:tr>
      <w:tr w14:paraId="520A7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2.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2">
            <w:pPr>
              <w:ind w:left="200" w:hanging="200" w:hangingChars="10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11.03.2025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8D266">
            <w:pPr>
              <w:keepNext w:val="0"/>
              <w:keepLines w:val="0"/>
              <w:widowControl/>
              <w:suppressLineNumbers w:val="0"/>
              <w:shd w:val="clear" w:fill="F4F4F5"/>
              <w:spacing w:before="60" w:beforeAutospacing="0" w:after="75" w:afterAutospacing="0"/>
              <w:ind w:left="120" w:right="12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4F4F5"/>
                <w:lang w:val="en-US" w:eastAsia="zh-CN" w:bidi="ar"/>
              </w:rPr>
            </w:pPr>
          </w:p>
          <w:p w14:paraId="00000025">
            <w:pPr>
              <w:jc w:val="center"/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4F4F5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4F4F5"/>
                <w:lang w:val="en-US" w:eastAsia="zh-CN"/>
              </w:rPr>
              <w:t>налитик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7"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/>
              </w:rPr>
              <w:t>собирать, анализировать и интерпретировать данные,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  <w:p w14:paraId="00000029">
            <w:pPr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B">
            <w:pPr>
              <w:rPr>
                <w:sz w:val="20"/>
                <w:szCs w:val="20"/>
              </w:rPr>
            </w:pPr>
            <w:r>
              <w:rPr>
                <w:rtl w:val="0"/>
              </w:rPr>
              <w:t>УК-2,УК-3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</w:tc>
      </w:tr>
      <w:tr w14:paraId="5D1BE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3.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18.03.2025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88222">
            <w:pPr>
              <w:rPr>
                <w:rFonts w:hint="default"/>
              </w:rPr>
            </w:pPr>
          </w:p>
          <w:p w14:paraId="772D7CF7">
            <w:pPr>
              <w:rPr>
                <w:rFonts w:hint="default"/>
              </w:rPr>
            </w:pPr>
          </w:p>
          <w:p w14:paraId="5D1150BC">
            <w:pPr>
              <w:ind w:firstLine="360" w:firstLineChars="150"/>
            </w:pPr>
            <w:r>
              <w:rPr>
                <w:rFonts w:hint="default"/>
                <w:lang w:val="ru-RU"/>
              </w:rPr>
              <w:t>А</w:t>
            </w:r>
            <w:r>
              <w:rPr>
                <w:rFonts w:hint="default"/>
              </w:rPr>
              <w:t>налитик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5">
            <w:r>
              <w:rPr>
                <w:rFonts w:hint="default"/>
                <w:rtl w:val="0"/>
              </w:rPr>
              <w:t>собирать, анализировать и интерпретировать данные,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6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"https://www.1001maslo.ru/blog/sovety-pokupatelyam/biodizelnoe-toplivo-v-domashnikh-usloviyakh/"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  <w:rtl w:val="0"/>
              </w:rPr>
              <w:t>https://www.1001maslo.ru/blog/sovety-pokupatelyam/biodizelnoe-toplivo-v-domashnikh-usloviyakh/</w:t>
            </w:r>
            <w:r>
              <w:rPr>
                <w:color w:val="1155CC"/>
                <w:sz w:val="20"/>
                <w:szCs w:val="20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8">
            <w:pPr>
              <w:rPr>
                <w:sz w:val="20"/>
                <w:szCs w:val="20"/>
              </w:rPr>
            </w:pPr>
            <w:r>
              <w:rPr>
                <w:rtl w:val="0"/>
              </w:rPr>
              <w:t xml:space="preserve">УК-2,УК-3,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A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  <w:tr w14:paraId="5652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4.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25.03.2025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D0B22">
            <w:pPr>
              <w:rPr>
                <w:rtl w:val="0"/>
              </w:rPr>
            </w:pPr>
          </w:p>
          <w:p w14:paraId="00000040">
            <w:pPr>
              <w:rPr>
                <w:sz w:val="20"/>
                <w:szCs w:val="20"/>
              </w:rPr>
            </w:pPr>
            <w:r>
              <w:rPr>
                <w:rtl w:val="0"/>
              </w:rPr>
              <w:t>экспертном дне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rPr>
                <w:sz w:val="20"/>
                <w:szCs w:val="20"/>
              </w:rPr>
            </w:pPr>
            <w:r>
              <w:rPr>
                <w:rtl w:val="0"/>
              </w:rPr>
              <w:t>Проект показан экспертам, записаны замечания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4">
            <w:pPr>
              <w:rPr>
                <w:sz w:val="20"/>
                <w:szCs w:val="20"/>
              </w:rPr>
            </w:pPr>
            <w:r>
              <w:rPr>
                <w:rtl w:val="0"/>
              </w:rPr>
              <w:t>УК-2,УК-3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-</w:t>
            </w:r>
          </w:p>
        </w:tc>
      </w:tr>
    </w:tbl>
    <w:p w14:paraId="00000047"/>
    <w:p w14:paraId="00000048">
      <w:r>
        <w:rPr>
          <w:rtl w:val="0"/>
        </w:rPr>
        <w:t>Таблица Е.6 – Дневниковые записи</w:t>
      </w:r>
    </w:p>
    <w:p w14:paraId="00000049">
      <w:pPr>
        <w:rPr>
          <w:sz w:val="28"/>
          <w:szCs w:val="28"/>
        </w:rPr>
      </w:pPr>
    </w:p>
    <w:tbl>
      <w:tblPr>
        <w:tblStyle w:val="14"/>
        <w:tblW w:w="9571" w:type="dxa"/>
        <w:tblInd w:w="-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689"/>
        <w:gridCol w:w="6882"/>
      </w:tblGrid>
      <w:tr w14:paraId="2921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СОГЛАСОВАНО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B">
            <w:pPr>
              <w:rPr>
                <w:i/>
                <w:sz w:val="22"/>
                <w:szCs w:val="22"/>
              </w:rPr>
            </w:pPr>
          </w:p>
        </w:tc>
      </w:tr>
      <w:tr w14:paraId="28B1A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C">
            <w:pPr>
              <w:rPr>
                <w:i/>
                <w:sz w:val="22"/>
                <w:szCs w:val="22"/>
              </w:rPr>
            </w:pPr>
            <w:bookmarkStart w:id="1" w:name="_oygy8se45lcf" w:colFirst="0" w:colLast="0"/>
            <w:bookmarkEnd w:id="1"/>
            <w:r>
              <w:rPr>
                <w:i/>
                <w:sz w:val="22"/>
                <w:szCs w:val="22"/>
                <w:rtl w:val="0"/>
              </w:rPr>
              <w:t xml:space="preserve">Наставник </w:t>
            </w:r>
          </w:p>
          <w:p w14:paraId="0000004D">
            <w:pPr>
              <w:rPr>
                <w:i/>
                <w:sz w:val="22"/>
                <w:szCs w:val="22"/>
              </w:rPr>
            </w:pPr>
          </w:p>
          <w:p w14:paraId="0000004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 ФИО</w:t>
            </w:r>
          </w:p>
          <w:p w14:paraId="000000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 подпись</w:t>
            </w:r>
          </w:p>
          <w:p w14:paraId="000000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«___»__________ 20___ 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 xml:space="preserve">Комментарий </w:t>
            </w:r>
          </w:p>
          <w:p w14:paraId="000000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</w:tc>
      </w:tr>
      <w:tr w14:paraId="7DB1C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Тьютор</w:t>
            </w:r>
          </w:p>
          <w:p w14:paraId="00000057">
            <w:pPr>
              <w:rPr>
                <w:i/>
                <w:sz w:val="22"/>
                <w:szCs w:val="22"/>
              </w:rPr>
            </w:pPr>
          </w:p>
          <w:p w14:paraId="0000005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 ФИО</w:t>
            </w:r>
          </w:p>
          <w:p w14:paraId="000000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 подпись</w:t>
            </w:r>
          </w:p>
          <w:p w14:paraId="0000005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«___»__________ 20___ 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 xml:space="preserve">Комментарий </w:t>
            </w:r>
          </w:p>
          <w:p w14:paraId="000000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  <w:p w14:paraId="000000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_______________________________________________________</w:t>
            </w:r>
          </w:p>
        </w:tc>
      </w:tr>
    </w:tbl>
    <w:p w14:paraId="00000060">
      <w:pPr>
        <w:ind w:firstLine="851"/>
      </w:pPr>
    </w:p>
    <w:p w14:paraId="00000061"/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6A175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12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2025-04-21T21:26:03Z</dcterms:created>
  <dc:creator>mavlo</dc:creator>
  <cp:lastModifiedBy>mavlo</cp:lastModifiedBy>
  <dcterms:modified xsi:type="dcterms:W3CDTF">2025-04-21T21:46:26Z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223A6593D14B41C08CC056FE43CEB17B_13</vt:lpwstr>
  </property>
</Properties>
</file>